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222222"/>
          <w:sz w:val="32"/>
          <w:szCs w:val="32"/>
        </w:rPr>
        <w:t xml:space="preserve">REGULAMIN GABINETU KOSMETYCZNEGO</w:t>
      </w:r>
    </w:p>
    <w:p>
      <w:pPr>
        <w:spacing w:after="300"/>
        <w:jc w:val="center"/>
      </w:pPr>
      <w:r>
        <w:rPr>
          <w:rFonts w:ascii="Georgia" w:cs="Georgia" w:eastAsia="Georgia" w:hAnsi="Georgia"/>
          <w:b/>
          <w:bCs/>
          <w:color w:val="9C7A3C"/>
          <w:sz w:val="26"/>
          <w:szCs w:val="26"/>
        </w:rPr>
        <w:t xml:space="preserve">KATARZYNA SOŁTYS PERMANENT MAKEUP</w:t>
      </w:r>
    </w:p>
    <w:p>
      <w:pPr>
        <w:pStyle w:val="Heading1"/>
        <w:pBdr>
          <w:bottom w:val="single" w:color="9C7A3C" w:sz="6" w:space="4"/>
        </w:pBdr>
        <w:spacing w:after="160" w:before="360"/>
      </w:pPr>
      <w:r>
        <w:rPr>
          <w:rFonts w:ascii="Georgia" w:cs="Georgia" w:eastAsia="Georgia" w:hAnsi="Georgia"/>
          <w:b/>
          <w:bCs/>
          <w:color w:val="222222"/>
          <w:sz w:val="26"/>
          <w:szCs w:val="26"/>
        </w:rPr>
        <w:t xml:space="preserve">§1. Informacje ogólne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Niniejszy regulamin określa zasady korzystania z usług gabinetu kosmetycznego KATARZYNA SOŁTYS PERMANENT MAKEUP, w tym warunki rezerwacji, płatności oraz politykę zwrotów i reklamacji.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Dane Firmy: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Nazwa: KATARZYNA SOŁTYS PERMANENT MAKEUP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Adres siedziby: os Na Lotnisku U15, Kraków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Adres e-mail: kontakt@ojaaatoja.pl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Telefon: 794 630 929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NIP: 7343582206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REGON: 386089305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Numer konta bankowego: 31 1050 1722 1000 0092 0294 5680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Miejsce obsługi klienta: Gabinet kosmetyczny znajduje się pod adresem Na Lotnisku U14, Kraków</w:t>
      </w:r>
    </w:p>
    <w:p>
      <w:pPr>
        <w:pStyle w:val="Heading1"/>
        <w:pBdr>
          <w:bottom w:val="single" w:color="9C7A3C" w:sz="6" w:space="4"/>
        </w:pBdr>
        <w:spacing w:after="160" w:before="360"/>
      </w:pPr>
      <w:r>
        <w:rPr>
          <w:rFonts w:ascii="Georgia" w:cs="Georgia" w:eastAsia="Georgia" w:hAnsi="Georgia"/>
          <w:b/>
          <w:bCs/>
          <w:color w:val="222222"/>
          <w:sz w:val="26"/>
          <w:szCs w:val="26"/>
        </w:rPr>
        <w:t xml:space="preserve">§2. Rezerwacja i płatności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Klient może dokonać rezerwacji wizyty telefonicznie, za pośrednictwem Messenger, WhatsApp lub Instagram, a także osobiście w salonie.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Możliwe formy płatności: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Jednorazowa płatność online – pełna kwota przed wizytą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Raty 0% – możliwość rozłożenia płatności na wygodne raty przez Santander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Płatność odroczona – opcja PayPo, umożliwiająca zapłatę do 30 dni po wykonaniu usługi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Wypełnienie formularza zgody na zabieg jest obowiązkowe przed przystąpieniem do usługi – formularz stanowi załącznik do niniejszego regulaminu.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W przypadku rezerwacji terminu pobierany jest zadatek w wysokości 100 zł. Zadatek zaliczany jest na poczet ceny usługi i nie podlega zwrotowi w przypadku odwołania wizyty przez Klienta lub niestawienia się na ustalony termin.</w:t>
      </w:r>
    </w:p>
    <w:p>
      <w:pPr>
        <w:pStyle w:val="Heading1"/>
        <w:pBdr>
          <w:bottom w:val="single" w:color="9C7A3C" w:sz="6" w:space="4"/>
        </w:pBdr>
        <w:spacing w:after="160" w:before="360"/>
      </w:pPr>
      <w:r>
        <w:rPr>
          <w:rFonts w:ascii="Georgia" w:cs="Georgia" w:eastAsia="Georgia" w:hAnsi="Georgia"/>
          <w:b/>
          <w:bCs/>
          <w:color w:val="222222"/>
          <w:sz w:val="26"/>
          <w:szCs w:val="26"/>
        </w:rPr>
        <w:t xml:space="preserve">§3. Kwalifikacja do zabiegu i przeciwwskazania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Z usług gabinetu mogą korzystać osoby pełnoletnie. Osoby niepełnoletnie mogą skorzystać z zabiegu wyłącznie za pisemną zgodą rodzica lub opiekuna prawnego, obecnego podczas wizyty.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Klient zobowiązany jest do rzetelnego poinformowania o przeciwwskazaniach zdrowotnych do zabiegu (m.in. ciąża i karmienie piersią, choroby skóry, zaburzenia krzepliwości krwi, przyjmowane leki, alergie) w formularzu zgody na zabieg. Gabinet zastrzega sobie prawo odmowy wykonania zabiegu w przypadku stwierdzenia przeciwwskazań.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Klient ponosi odpowiedzialność za prawdziwość informacji podanych w formularzu zgody na zabieg.</w:t>
      </w:r>
    </w:p>
    <w:p>
      <w:pPr>
        <w:pStyle w:val="Heading1"/>
        <w:pBdr>
          <w:bottom w:val="single" w:color="9C7A3C" w:sz="6" w:space="4"/>
        </w:pBdr>
        <w:spacing w:after="160" w:before="360"/>
      </w:pPr>
      <w:r>
        <w:rPr>
          <w:rFonts w:ascii="Georgia" w:cs="Georgia" w:eastAsia="Georgia" w:hAnsi="Georgia"/>
          <w:b/>
          <w:bCs/>
          <w:color w:val="222222"/>
          <w:sz w:val="26"/>
          <w:szCs w:val="26"/>
        </w:rPr>
        <w:t xml:space="preserve">§4. Prawo odstąpienia od umowy zawartej na odległość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W przypadku usług zakupionych online (na odległość), Klientowi będącemu konsumentem przysługuje prawo odstąpienia od umowy w terminie 14 dni od jej zawarcia, bez podawania przyczyny, zgodnie z ustawą z dnia 30 maja 2014 r. o prawach konsumenta.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Jeżeli Klient wyraźnie zażąda rozpoczęcia świadczenia usługi przed upływem terminu do odstąpienia od umowy (np. w przypadku rezerwacji terminu przypadającego wcześniej niż 14 dni od zakupu), traci prawo odstąpienia od umowy z chwilą jej pełnego wykonania przez gabinet. Klient składa w tym celu odrębne oświadczenie przed wykonaniem usługi.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Aby skorzystać z prawa odstąpienia, Klient powinien poinformować gabinet o swojej decyzji w drodze jednoznacznego oświadczenia (np. mailowo na adres kontakt@ojaaatoja.pl lub telefonicznie) przed rozpoczęciem świadczenia usługi.</w:t>
      </w:r>
    </w:p>
    <w:p>
      <w:pPr>
        <w:pBdr>
          <w:left w:val="single" w:color="9C7A3C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Ten paragraf dotyczy wyłącznie odstąpienia od umowy przed wykonaniem usługi – nie należy go mylić z reklamacją opisaną w §5, która dotyczy usług już wykonanych.</w:t>
      </w:r>
    </w:p>
    <w:p>
      <w:pPr>
        <w:pStyle w:val="Heading1"/>
        <w:pBdr>
          <w:bottom w:val="single" w:color="9C7A3C" w:sz="6" w:space="4"/>
        </w:pBdr>
        <w:spacing w:after="160" w:before="360"/>
      </w:pPr>
      <w:r>
        <w:rPr>
          <w:rFonts w:ascii="Georgia" w:cs="Georgia" w:eastAsia="Georgia" w:hAnsi="Georgia"/>
          <w:b/>
          <w:bCs/>
          <w:color w:val="222222"/>
          <w:sz w:val="26"/>
          <w:szCs w:val="26"/>
        </w:rPr>
        <w:t xml:space="preserve">§5. Warunki zwrotu i reklamacji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Ze względu na specyfikę usług kosmetycznych, zwroty wykonanych usług nie są możliwe.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Klient ma prawo do zgłoszenia reklamacji w przypadku, gdy efekt końcowy zabiegu odbiega od ustalonych oczekiwań.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Reklamację można zgłosić: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Drogą mailową na adres kontakt@ojaaatoja.pl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Telefonicznie pod numerem 794 630 929</w:t>
      </w:r>
    </w:p>
    <w:p>
      <w:pPr>
        <w:pStyle w:val="ListParagraph"/>
        <w:numPr>
          <w:ilvl w:val="0"/>
          <w:numId w:val="1"/>
        </w:numPr>
        <w:spacing w:after="80" w:line="280"/>
        <w:ind w:left="3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Osobiście w gabinecie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Reklamacja zostanie rozpatrzona w ciągu 14 dni roboczych od momentu zgłoszenia.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Jeśli reklamacja zostanie uznana, klient może otrzymać korektę zabiegu w ustalonym terminie.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Reklamacje dotyczące płatności dokonywanych przez Przelewy24 należy zgłaszać bezpośrednio do operatora płatności.</w:t>
      </w:r>
    </w:p>
    <w:p>
      <w:pPr>
        <w:pStyle w:val="Heading1"/>
        <w:pBdr>
          <w:bottom w:val="single" w:color="9C7A3C" w:sz="6" w:space="4"/>
        </w:pBdr>
        <w:spacing w:after="160" w:before="360"/>
      </w:pPr>
      <w:r>
        <w:rPr>
          <w:rFonts w:ascii="Georgia" w:cs="Georgia" w:eastAsia="Georgia" w:hAnsi="Georgia"/>
          <w:b/>
          <w:bCs/>
          <w:color w:val="222222"/>
          <w:sz w:val="26"/>
          <w:szCs w:val="26"/>
        </w:rPr>
        <w:t xml:space="preserve">§6. Ochrona danych osobowych – Polityka Prywatności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Administratorem danych osobowych klientów jest KATARZYNA SOŁTYS PERMANENT MAKEUP z siedzibą w Krakowie.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Dane osobowe są zbierane wyłącznie w celu realizacji usług kosmetycznych oraz obsługi płatności, na podstawie art. 6 ust. 1 lit. b (wykonanie umowy) oraz lit. c (obowiązki prawne, np. podatkowe) RODO, a w zakresie danych o stanie zdrowia podanych w formularzu zgody – na podstawie art. 9 ust. 2 lit. a RODO (wyraźna zgoda).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Klient, rezerwując wizytę i wypełniając formularz zgody na zabieg, wyraża zgodę na przetwarzanie swoich danych osobowych zgodnie z obowiązującymi przepisami RODO.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Dane klientów nie są przekazywane osobom trzecim, z wyjątkiem podmiotów realizujących płatności online oraz jeśli wymagają tego przepisy prawa.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Dane osobowe przechowywane są przez okres niezbędny do realizacji usługi oraz przez okres wymagany przepisami prawa (m.in. podatkowymi).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Klient ma prawo do wglądu, poprawiania, usunięcia oraz ograniczenia przetwarzania swoich danych osobowych, a także prawo do wniesienia skargi do Prezesa Urzędu Ochrony Danych Osobowych – w celu realizacji tych praw należy skontaktować się z gabinetem drogą mailową.</w:t>
      </w:r>
    </w:p>
    <w:p>
      <w:pPr>
        <w:pStyle w:val="Heading1"/>
        <w:pBdr>
          <w:bottom w:val="single" w:color="9C7A3C" w:sz="6" w:space="4"/>
        </w:pBdr>
        <w:spacing w:after="160" w:before="360"/>
      </w:pPr>
      <w:r>
        <w:rPr>
          <w:rFonts w:ascii="Georgia" w:cs="Georgia" w:eastAsia="Georgia" w:hAnsi="Georgia"/>
          <w:b/>
          <w:bCs/>
          <w:color w:val="222222"/>
          <w:sz w:val="26"/>
          <w:szCs w:val="26"/>
        </w:rPr>
        <w:t xml:space="preserve">§7. Warunki odwoływania wizyt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Ze względu na duże zainteresowanie usługami, gabinet nie przewiduje możliwości odwołania rezerwacji.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W wyjątkowych sytuacjach istnieje możliwość przełożenia terminu, jednak wymaga to kontaktu telefonicznego minimum 48 godzin przed planowaną wizytą.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Jeśli klient nie pojawi się na umówionym zabiegu, wpłacona kwota, w tym pobrany zadatek w wysokości 100 zł, nie podlega zwrotowi.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Zadatek w wysokości 100 zł nie podlega zwrotowi również w przypadku odwołania wizyty przez Klienta.</w:t>
      </w:r>
    </w:p>
    <w:p>
      <w:pPr>
        <w:pStyle w:val="Heading1"/>
        <w:pBdr>
          <w:bottom w:val="single" w:color="9C7A3C" w:sz="6" w:space="4"/>
        </w:pBdr>
        <w:spacing w:after="160" w:before="360"/>
      </w:pPr>
      <w:r>
        <w:rPr>
          <w:rFonts w:ascii="Georgia" w:cs="Georgia" w:eastAsia="Georgia" w:hAnsi="Georgia"/>
          <w:b/>
          <w:bCs/>
          <w:color w:val="222222"/>
          <w:sz w:val="26"/>
          <w:szCs w:val="26"/>
        </w:rPr>
        <w:t xml:space="preserve">§8. Postanowienia końcowe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W sprawach nieuregulowanych niniejszym regulaminem zastosowanie mają przepisy prawa polskiego, w tym Kodeksu cywilnego oraz ustawy o prawach konsumenta.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Gabinet zastrzega sobie prawo do zmiany regulaminu. Klienci, którzy dokonali rezerwacji przed zmianą regulaminu, obowiązani są na zasadach dotychczasowych.</w:t>
      </w:r>
    </w:p>
    <w:p>
      <w:pPr>
        <w:spacing w:after="140" w:line="30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Aktualna treść regulaminu dostępna jest na stronie katarzynasoltyspmu.pl oraz przesyłana mailowo każdej klientce po dokonaniu rezerwacji.</w:t>
      </w:r>
    </w:p>
    <w:p>
      <w:pPr>
        <w:spacing w:before="400"/>
        <w:jc w:val="center"/>
      </w:pPr>
      <w:r>
        <w:rPr>
          <w:rFonts w:ascii="Georgia" w:cs="Georgia" w:eastAsia="Georgia" w:hAnsi="Georgia"/>
          <w:b/>
          <w:bCs/>
          <w:color w:val="9C7A3C"/>
          <w:sz w:val="22"/>
          <w:szCs w:val="22"/>
        </w:rPr>
        <w:t xml:space="preserve">Zapraszamy</w:t>
      </w:r>
    </w:p>
    <w:p>
      <w:pPr>
        <w:spacing w:before="80"/>
        <w:jc w:val="center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794 630 929   |   kontakt@ojaaatoja.pl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2026-08-04T12:29:53.622Z</dcterms:created>
  <dcterms:modified xsi:type="dcterms:W3CDTF">2026-08-04T12:29:53.622Z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